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4884"/>
        <w:gridCol w:w="3944"/>
      </w:tblGrid>
      <w:tr w:rsidR="00B96361" w:rsidRPr="00BE7762" w14:paraId="4C4D9A63" w14:textId="77777777" w:rsidTr="007549F5">
        <w:tc>
          <w:tcPr>
            <w:tcW w:w="5240" w:type="dxa"/>
          </w:tcPr>
          <w:p w14:paraId="19EDD5DD" w14:textId="77777777" w:rsidR="00B96361" w:rsidRPr="00BE7762" w:rsidRDefault="00B96361" w:rsidP="007549F5">
            <w:pPr>
              <w:jc w:val="center"/>
              <w:rPr>
                <w:rFonts w:ascii="Century Gothic" w:hAnsi="Century Gothic"/>
                <w:b/>
              </w:rPr>
            </w:pPr>
          </w:p>
          <w:p w14:paraId="543247D1" w14:textId="65D1ED23" w:rsidR="00B96361" w:rsidRPr="00BE7762" w:rsidRDefault="00F4440A" w:rsidP="007549F5">
            <w:pPr>
              <w:jc w:val="center"/>
              <w:rPr>
                <w:rFonts w:ascii="Century Gothic" w:hAnsi="Century Gothic"/>
                <w:b/>
              </w:rPr>
            </w:pPr>
            <w:r>
              <w:rPr>
                <w:rFonts w:ascii="Century Gothic" w:hAnsi="Century Gothic"/>
                <w:b/>
              </w:rPr>
              <w:t xml:space="preserve">ANEXO 2 </w:t>
            </w:r>
            <w:r w:rsidR="00B96361" w:rsidRPr="00BE7762">
              <w:rPr>
                <w:rFonts w:ascii="Century Gothic" w:hAnsi="Century Gothic"/>
                <w:b/>
              </w:rPr>
              <w:t>Presentación del equipo de trabajo propuesto</w:t>
            </w:r>
            <w:r w:rsidR="00AF6436">
              <w:rPr>
                <w:rFonts w:ascii="Century Gothic" w:hAnsi="Century Gothic"/>
                <w:b/>
              </w:rPr>
              <w:t xml:space="preserve"> y elementos complementarios</w:t>
            </w:r>
          </w:p>
          <w:p w14:paraId="27F9F02C" w14:textId="7171F8B5" w:rsidR="00B96361" w:rsidRPr="00BE7762" w:rsidRDefault="002263F1" w:rsidP="007549F5">
            <w:pPr>
              <w:jc w:val="center"/>
              <w:rPr>
                <w:rFonts w:ascii="Century Gothic" w:hAnsi="Century Gothic"/>
                <w:b/>
              </w:rPr>
            </w:pPr>
            <w:r>
              <w:rPr>
                <w:rFonts w:ascii="Century Gothic" w:hAnsi="Century Gothic" w:cs="Times New Roman"/>
                <w:b/>
              </w:rPr>
              <w:t>MC161-2026</w:t>
            </w:r>
          </w:p>
        </w:tc>
        <w:tc>
          <w:tcPr>
            <w:tcW w:w="3588" w:type="dxa"/>
          </w:tcPr>
          <w:p w14:paraId="3A7F9A42" w14:textId="77777777" w:rsidR="00B96361" w:rsidRPr="00BE7762" w:rsidRDefault="00B96361" w:rsidP="007549F5">
            <w:pPr>
              <w:jc w:val="right"/>
              <w:rPr>
                <w:rFonts w:ascii="Century Gothic" w:hAnsi="Century Gothic"/>
              </w:rPr>
            </w:pPr>
            <w:r w:rsidRPr="00BE7762">
              <w:rPr>
                <w:rFonts w:ascii="Century Gothic" w:hAnsi="Century Gothic"/>
                <w:noProof/>
                <w:lang w:eastAsia="es-CO"/>
              </w:rPr>
              <w:drawing>
                <wp:inline distT="0" distB="0" distL="0" distR="0" wp14:anchorId="7B7461EB" wp14:editId="3ADD76C0">
                  <wp:extent cx="2367644" cy="85511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ociación-Porkcolomb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3963" cy="864622"/>
                          </a:xfrm>
                          <a:prstGeom prst="rect">
                            <a:avLst/>
                          </a:prstGeom>
                        </pic:spPr>
                      </pic:pic>
                    </a:graphicData>
                  </a:graphic>
                </wp:inline>
              </w:drawing>
            </w:r>
          </w:p>
        </w:tc>
      </w:tr>
    </w:tbl>
    <w:p w14:paraId="6F28B0D4" w14:textId="77777777" w:rsidR="0067426B" w:rsidRDefault="0067426B">
      <w:pPr>
        <w:rPr>
          <w:rFonts w:ascii="Century Gothic" w:hAnsi="Century Gothic"/>
          <w:b/>
        </w:rPr>
      </w:pPr>
    </w:p>
    <w:p w14:paraId="387D1876" w14:textId="2A849524" w:rsidR="00AF6436" w:rsidRDefault="00AF6436">
      <w:pPr>
        <w:rPr>
          <w:rFonts w:ascii="Century Gothic" w:hAnsi="Century Gothic"/>
          <w:b/>
        </w:rPr>
      </w:pPr>
      <w:r>
        <w:rPr>
          <w:rFonts w:ascii="Century Gothic" w:hAnsi="Century Gothic"/>
          <w:b/>
        </w:rPr>
        <w:t xml:space="preserve">7.1.4. </w:t>
      </w:r>
      <w:r w:rsidRPr="00BE7762">
        <w:rPr>
          <w:rFonts w:ascii="Century Gothic" w:hAnsi="Century Gothic"/>
          <w:b/>
        </w:rPr>
        <w:t>EQUIPO DE TRABAJO PROPUESTO</w:t>
      </w:r>
    </w:p>
    <w:p w14:paraId="07149AFF" w14:textId="77777777" w:rsidR="0067426B" w:rsidRDefault="0067426B">
      <w:pPr>
        <w:rPr>
          <w:rFonts w:ascii="Century Gothic" w:hAnsi="Century Gothic"/>
          <w:u w:val="single"/>
        </w:rPr>
      </w:pPr>
      <w:bookmarkStart w:id="0" w:name="_GoBack"/>
      <w:bookmarkEnd w:id="0"/>
    </w:p>
    <w:p w14:paraId="28E5983E" w14:textId="16959078" w:rsidR="00B96361" w:rsidRDefault="00BD5134">
      <w:pPr>
        <w:rPr>
          <w:rFonts w:ascii="Century Gothic" w:hAnsi="Century Gothic"/>
          <w:u w:val="single"/>
        </w:rPr>
      </w:pPr>
      <w:r w:rsidRPr="00BE7762">
        <w:rPr>
          <w:rFonts w:ascii="Century Gothic" w:hAnsi="Century Gothic"/>
          <w:u w:val="single"/>
        </w:rPr>
        <w:t xml:space="preserve">Presentación equipo </w:t>
      </w:r>
      <w:r w:rsidR="00B96361" w:rsidRPr="00BE7762">
        <w:rPr>
          <w:rFonts w:ascii="Century Gothic" w:hAnsi="Century Gothic"/>
          <w:u w:val="single"/>
        </w:rPr>
        <w:t xml:space="preserve"> </w:t>
      </w:r>
      <w:r w:rsidR="0067426B">
        <w:rPr>
          <w:rFonts w:ascii="Century Gothic" w:hAnsi="Century Gothic"/>
          <w:u w:val="single"/>
        </w:rPr>
        <w:t xml:space="preserve">COCINA MÓVIL </w:t>
      </w:r>
    </w:p>
    <w:p w14:paraId="3C8AE45B" w14:textId="77777777" w:rsidR="0067426B" w:rsidRPr="00BE7762" w:rsidRDefault="0067426B">
      <w:pPr>
        <w:rPr>
          <w:rFonts w:ascii="Century Gothic" w:hAnsi="Century Gothic"/>
          <w:u w:val="single"/>
        </w:rPr>
      </w:pPr>
    </w:p>
    <w:tbl>
      <w:tblPr>
        <w:tblStyle w:val="Tablaconcuadrcula"/>
        <w:tblW w:w="8926" w:type="dxa"/>
        <w:tblLook w:val="04A0" w:firstRow="1" w:lastRow="0" w:firstColumn="1" w:lastColumn="0" w:noHBand="0" w:noVBand="1"/>
      </w:tblPr>
      <w:tblGrid>
        <w:gridCol w:w="2972"/>
        <w:gridCol w:w="3119"/>
        <w:gridCol w:w="2835"/>
      </w:tblGrid>
      <w:tr w:rsidR="00F4440A" w:rsidRPr="00BE7762" w14:paraId="2E1EF4B0" w14:textId="77777777" w:rsidTr="00F4440A">
        <w:tc>
          <w:tcPr>
            <w:tcW w:w="2972" w:type="dxa"/>
          </w:tcPr>
          <w:p w14:paraId="0B0E58B2" w14:textId="77777777" w:rsidR="00F4440A" w:rsidRPr="00BE7762" w:rsidRDefault="00F4440A" w:rsidP="00B96361">
            <w:pPr>
              <w:jc w:val="center"/>
              <w:rPr>
                <w:rFonts w:ascii="Century Gothic" w:hAnsi="Century Gothic"/>
                <w:b/>
              </w:rPr>
            </w:pPr>
            <w:r w:rsidRPr="00BE7762">
              <w:rPr>
                <w:rFonts w:ascii="Century Gothic" w:hAnsi="Century Gothic"/>
                <w:b/>
              </w:rPr>
              <w:t>Perfil</w:t>
            </w:r>
          </w:p>
        </w:tc>
        <w:tc>
          <w:tcPr>
            <w:tcW w:w="3119" w:type="dxa"/>
          </w:tcPr>
          <w:p w14:paraId="406D53CB" w14:textId="77777777" w:rsidR="00F4440A" w:rsidRPr="00BE7762" w:rsidRDefault="00F4440A" w:rsidP="00B96361">
            <w:pPr>
              <w:jc w:val="center"/>
              <w:rPr>
                <w:rFonts w:ascii="Century Gothic" w:hAnsi="Century Gothic"/>
                <w:b/>
              </w:rPr>
            </w:pPr>
            <w:r w:rsidRPr="00BE7762">
              <w:rPr>
                <w:rFonts w:ascii="Century Gothic" w:hAnsi="Century Gothic"/>
                <w:b/>
              </w:rPr>
              <w:t>Nombre</w:t>
            </w:r>
          </w:p>
        </w:tc>
        <w:tc>
          <w:tcPr>
            <w:tcW w:w="2835" w:type="dxa"/>
          </w:tcPr>
          <w:p w14:paraId="20A9577C" w14:textId="77777777" w:rsidR="00F4440A" w:rsidRPr="00BE7762" w:rsidRDefault="00F4440A" w:rsidP="00B96361">
            <w:pPr>
              <w:jc w:val="center"/>
              <w:rPr>
                <w:rFonts w:ascii="Century Gothic" w:hAnsi="Century Gothic"/>
                <w:b/>
              </w:rPr>
            </w:pPr>
            <w:r w:rsidRPr="00BE7762">
              <w:rPr>
                <w:rFonts w:ascii="Century Gothic" w:hAnsi="Century Gothic"/>
                <w:b/>
              </w:rPr>
              <w:t>Experiencia</w:t>
            </w:r>
          </w:p>
          <w:p w14:paraId="1B8DE88C" w14:textId="77777777" w:rsidR="00F4440A" w:rsidRPr="00BE7762" w:rsidRDefault="00F4440A" w:rsidP="00B96361">
            <w:pPr>
              <w:jc w:val="center"/>
              <w:rPr>
                <w:rFonts w:ascii="Century Gothic" w:hAnsi="Century Gothic"/>
                <w:b/>
              </w:rPr>
            </w:pPr>
            <w:r w:rsidRPr="00BE7762">
              <w:rPr>
                <w:rFonts w:ascii="Century Gothic" w:hAnsi="Century Gothic"/>
                <w:b/>
              </w:rPr>
              <w:t>(años y meses)</w:t>
            </w:r>
          </w:p>
        </w:tc>
      </w:tr>
      <w:tr w:rsidR="00F4440A" w:rsidRPr="00BE7762" w14:paraId="46DDD492" w14:textId="77777777" w:rsidTr="00F4440A">
        <w:tc>
          <w:tcPr>
            <w:tcW w:w="2972" w:type="dxa"/>
          </w:tcPr>
          <w:p w14:paraId="749DD5C2" w14:textId="3EF6F1F9" w:rsidR="00F4440A" w:rsidRPr="001C2120" w:rsidRDefault="001C2120" w:rsidP="001C2120">
            <w:pPr>
              <w:pStyle w:val="Prrafodelista"/>
              <w:numPr>
                <w:ilvl w:val="0"/>
                <w:numId w:val="2"/>
              </w:numPr>
              <w:ind w:left="308"/>
              <w:rPr>
                <w:rFonts w:ascii="Century Gothic" w:hAnsi="Century Gothic"/>
              </w:rPr>
            </w:pPr>
            <w:r w:rsidRPr="001C2120">
              <w:rPr>
                <w:rFonts w:ascii="Century Gothic" w:hAnsi="Century Gothic"/>
              </w:rPr>
              <w:t>coordinador general</w:t>
            </w:r>
          </w:p>
        </w:tc>
        <w:tc>
          <w:tcPr>
            <w:tcW w:w="3119" w:type="dxa"/>
          </w:tcPr>
          <w:p w14:paraId="661E5ACD" w14:textId="77777777" w:rsidR="00F4440A" w:rsidRPr="00BE7762" w:rsidRDefault="00F4440A">
            <w:pPr>
              <w:rPr>
                <w:rFonts w:ascii="Century Gothic" w:hAnsi="Century Gothic"/>
              </w:rPr>
            </w:pPr>
          </w:p>
        </w:tc>
        <w:tc>
          <w:tcPr>
            <w:tcW w:w="2835" w:type="dxa"/>
          </w:tcPr>
          <w:p w14:paraId="30A862AA" w14:textId="77777777" w:rsidR="00F4440A" w:rsidRPr="00BE7762" w:rsidRDefault="00F4440A">
            <w:pPr>
              <w:rPr>
                <w:rFonts w:ascii="Century Gothic" w:hAnsi="Century Gothic"/>
              </w:rPr>
            </w:pPr>
          </w:p>
        </w:tc>
      </w:tr>
      <w:tr w:rsidR="00F4440A" w:rsidRPr="00BE7762" w14:paraId="54DFFCE6" w14:textId="77777777" w:rsidTr="00F4440A">
        <w:tc>
          <w:tcPr>
            <w:tcW w:w="2972" w:type="dxa"/>
          </w:tcPr>
          <w:p w14:paraId="4730C373" w14:textId="0488AB34" w:rsidR="00F4440A" w:rsidRPr="00BE7762" w:rsidRDefault="00F4440A">
            <w:pPr>
              <w:rPr>
                <w:rFonts w:ascii="Century Gothic" w:hAnsi="Century Gothic"/>
              </w:rPr>
            </w:pPr>
            <w:r w:rsidRPr="00BE7762">
              <w:rPr>
                <w:rFonts w:ascii="Century Gothic" w:hAnsi="Century Gothic"/>
              </w:rPr>
              <w:t>2.</w:t>
            </w:r>
            <w:r w:rsidR="001C2120" w:rsidRPr="001C2120">
              <w:rPr>
                <w:rFonts w:ascii="Century Gothic" w:hAnsi="Century Gothic"/>
              </w:rPr>
              <w:t xml:space="preserve"> </w:t>
            </w:r>
            <w:r w:rsidR="001C2120" w:rsidRPr="005412A7">
              <w:rPr>
                <w:rFonts w:ascii="Century Gothic" w:hAnsi="Century Gothic" w:cs="Times New Roman"/>
              </w:rPr>
              <w:t>auxiliar de cocina</w:t>
            </w:r>
          </w:p>
        </w:tc>
        <w:tc>
          <w:tcPr>
            <w:tcW w:w="3119" w:type="dxa"/>
          </w:tcPr>
          <w:p w14:paraId="34C6E786" w14:textId="77777777" w:rsidR="00F4440A" w:rsidRPr="00BE7762" w:rsidRDefault="00F4440A">
            <w:pPr>
              <w:rPr>
                <w:rFonts w:ascii="Century Gothic" w:hAnsi="Century Gothic"/>
              </w:rPr>
            </w:pPr>
          </w:p>
        </w:tc>
        <w:tc>
          <w:tcPr>
            <w:tcW w:w="2835" w:type="dxa"/>
          </w:tcPr>
          <w:p w14:paraId="77E2DA5C" w14:textId="77777777" w:rsidR="00F4440A" w:rsidRPr="00BE7762" w:rsidRDefault="00F4440A">
            <w:pPr>
              <w:rPr>
                <w:rFonts w:ascii="Century Gothic" w:hAnsi="Century Gothic"/>
              </w:rPr>
            </w:pPr>
          </w:p>
        </w:tc>
      </w:tr>
      <w:tr w:rsidR="00F4440A" w:rsidRPr="00BE7762" w14:paraId="630BD98A" w14:textId="77777777" w:rsidTr="00F4440A">
        <w:tc>
          <w:tcPr>
            <w:tcW w:w="2972" w:type="dxa"/>
          </w:tcPr>
          <w:p w14:paraId="2FF5D899" w14:textId="36F406A6" w:rsidR="00F4440A" w:rsidRPr="00BE7762" w:rsidRDefault="00F4440A">
            <w:pPr>
              <w:rPr>
                <w:rFonts w:ascii="Century Gothic" w:hAnsi="Century Gothic"/>
              </w:rPr>
            </w:pPr>
            <w:r w:rsidRPr="00BE7762">
              <w:rPr>
                <w:rFonts w:ascii="Century Gothic" w:hAnsi="Century Gothic"/>
              </w:rPr>
              <w:t>3.</w:t>
            </w:r>
            <w:r w:rsidR="001C2120" w:rsidRPr="005412A7">
              <w:rPr>
                <w:rFonts w:ascii="Century Gothic" w:hAnsi="Century Gothic" w:cs="Times New Roman"/>
              </w:rPr>
              <w:t xml:space="preserve"> auxiliar de cocina</w:t>
            </w:r>
          </w:p>
        </w:tc>
        <w:tc>
          <w:tcPr>
            <w:tcW w:w="3119" w:type="dxa"/>
          </w:tcPr>
          <w:p w14:paraId="058345A5" w14:textId="77777777" w:rsidR="00F4440A" w:rsidRPr="00BE7762" w:rsidRDefault="00F4440A">
            <w:pPr>
              <w:rPr>
                <w:rFonts w:ascii="Century Gothic" w:hAnsi="Century Gothic"/>
              </w:rPr>
            </w:pPr>
          </w:p>
        </w:tc>
        <w:tc>
          <w:tcPr>
            <w:tcW w:w="2835" w:type="dxa"/>
          </w:tcPr>
          <w:p w14:paraId="3E1C6999" w14:textId="77777777" w:rsidR="00F4440A" w:rsidRPr="00BE7762" w:rsidRDefault="00F4440A">
            <w:pPr>
              <w:rPr>
                <w:rFonts w:ascii="Century Gothic" w:hAnsi="Century Gothic"/>
              </w:rPr>
            </w:pPr>
          </w:p>
        </w:tc>
      </w:tr>
      <w:tr w:rsidR="00F4440A" w:rsidRPr="00BE7762" w14:paraId="29C34891" w14:textId="77777777" w:rsidTr="00F4440A">
        <w:tc>
          <w:tcPr>
            <w:tcW w:w="2972" w:type="dxa"/>
          </w:tcPr>
          <w:p w14:paraId="58A55D7F" w14:textId="1D86C5B4" w:rsidR="00F4440A" w:rsidRPr="00BE7762" w:rsidRDefault="00F4440A">
            <w:pPr>
              <w:rPr>
                <w:rFonts w:ascii="Century Gothic" w:hAnsi="Century Gothic"/>
              </w:rPr>
            </w:pPr>
            <w:r w:rsidRPr="00BE7762">
              <w:rPr>
                <w:rFonts w:ascii="Century Gothic" w:hAnsi="Century Gothic"/>
              </w:rPr>
              <w:t>4.</w:t>
            </w:r>
            <w:r w:rsidR="001C2120" w:rsidRPr="005412A7">
              <w:rPr>
                <w:rFonts w:ascii="Century Gothic" w:hAnsi="Century Gothic" w:cs="Times New Roman"/>
              </w:rPr>
              <w:t xml:space="preserve"> </w:t>
            </w:r>
            <w:r w:rsidR="0067426B">
              <w:rPr>
                <w:rFonts w:ascii="Century Gothic" w:hAnsi="Century Gothic" w:cs="Times New Roman"/>
              </w:rPr>
              <w:t>Steward</w:t>
            </w:r>
          </w:p>
        </w:tc>
        <w:tc>
          <w:tcPr>
            <w:tcW w:w="3119" w:type="dxa"/>
          </w:tcPr>
          <w:p w14:paraId="5B00AD39" w14:textId="77777777" w:rsidR="00F4440A" w:rsidRPr="00BE7762" w:rsidRDefault="00F4440A">
            <w:pPr>
              <w:rPr>
                <w:rFonts w:ascii="Century Gothic" w:hAnsi="Century Gothic"/>
              </w:rPr>
            </w:pPr>
          </w:p>
        </w:tc>
        <w:tc>
          <w:tcPr>
            <w:tcW w:w="2835" w:type="dxa"/>
          </w:tcPr>
          <w:p w14:paraId="265BC5E2" w14:textId="77777777" w:rsidR="00F4440A" w:rsidRPr="00BE7762" w:rsidRDefault="00F4440A">
            <w:pPr>
              <w:rPr>
                <w:rFonts w:ascii="Century Gothic" w:hAnsi="Century Gothic"/>
              </w:rPr>
            </w:pPr>
          </w:p>
        </w:tc>
      </w:tr>
      <w:tr w:rsidR="00F4440A" w:rsidRPr="00BE7762" w14:paraId="110E5759" w14:textId="77777777" w:rsidTr="00F4440A">
        <w:tc>
          <w:tcPr>
            <w:tcW w:w="2972" w:type="dxa"/>
          </w:tcPr>
          <w:p w14:paraId="540D66BE" w14:textId="36A5CBE7" w:rsidR="00F4440A" w:rsidRPr="00BE7762" w:rsidRDefault="00F4440A">
            <w:pPr>
              <w:rPr>
                <w:rFonts w:ascii="Century Gothic" w:hAnsi="Century Gothic"/>
              </w:rPr>
            </w:pPr>
            <w:r w:rsidRPr="00BE7762">
              <w:rPr>
                <w:rFonts w:ascii="Century Gothic" w:hAnsi="Century Gothic"/>
              </w:rPr>
              <w:t>5.</w:t>
            </w:r>
            <w:r w:rsidR="001C2120">
              <w:rPr>
                <w:rFonts w:ascii="Century Gothic" w:hAnsi="Century Gothic" w:cs="Times New Roman"/>
              </w:rPr>
              <w:t xml:space="preserve"> Logístico</w:t>
            </w:r>
          </w:p>
        </w:tc>
        <w:tc>
          <w:tcPr>
            <w:tcW w:w="3119" w:type="dxa"/>
          </w:tcPr>
          <w:p w14:paraId="212B6C7B" w14:textId="77777777" w:rsidR="00F4440A" w:rsidRPr="00BE7762" w:rsidRDefault="00F4440A">
            <w:pPr>
              <w:rPr>
                <w:rFonts w:ascii="Century Gothic" w:hAnsi="Century Gothic"/>
              </w:rPr>
            </w:pPr>
          </w:p>
        </w:tc>
        <w:tc>
          <w:tcPr>
            <w:tcW w:w="2835" w:type="dxa"/>
          </w:tcPr>
          <w:p w14:paraId="41EBE072" w14:textId="77777777" w:rsidR="00F4440A" w:rsidRPr="00BE7762" w:rsidRDefault="00F4440A">
            <w:pPr>
              <w:rPr>
                <w:rFonts w:ascii="Century Gothic" w:hAnsi="Century Gothic"/>
              </w:rPr>
            </w:pPr>
          </w:p>
        </w:tc>
      </w:tr>
      <w:tr w:rsidR="00F4440A" w:rsidRPr="00BE7762" w14:paraId="166C9733" w14:textId="77777777" w:rsidTr="00F4440A">
        <w:tc>
          <w:tcPr>
            <w:tcW w:w="2972" w:type="dxa"/>
          </w:tcPr>
          <w:p w14:paraId="0D104C9A" w14:textId="6115CAC7" w:rsidR="00F4440A" w:rsidRPr="00BE7762" w:rsidRDefault="00F4440A">
            <w:pPr>
              <w:rPr>
                <w:rFonts w:ascii="Century Gothic" w:hAnsi="Century Gothic"/>
              </w:rPr>
            </w:pPr>
            <w:r>
              <w:rPr>
                <w:rFonts w:ascii="Century Gothic" w:hAnsi="Century Gothic"/>
              </w:rPr>
              <w:t>6.</w:t>
            </w:r>
            <w:r w:rsidR="001C2120">
              <w:rPr>
                <w:rFonts w:ascii="Century Gothic" w:hAnsi="Century Gothic" w:cs="Times New Roman"/>
              </w:rPr>
              <w:t xml:space="preserve"> Logístico</w:t>
            </w:r>
          </w:p>
        </w:tc>
        <w:tc>
          <w:tcPr>
            <w:tcW w:w="3119" w:type="dxa"/>
          </w:tcPr>
          <w:p w14:paraId="4557558F" w14:textId="77777777" w:rsidR="00F4440A" w:rsidRPr="00BE7762" w:rsidRDefault="00F4440A">
            <w:pPr>
              <w:rPr>
                <w:rFonts w:ascii="Century Gothic" w:hAnsi="Century Gothic"/>
              </w:rPr>
            </w:pPr>
          </w:p>
        </w:tc>
        <w:tc>
          <w:tcPr>
            <w:tcW w:w="2835" w:type="dxa"/>
          </w:tcPr>
          <w:p w14:paraId="6489D2E5" w14:textId="77777777" w:rsidR="00F4440A" w:rsidRPr="00BE7762" w:rsidRDefault="00F4440A">
            <w:pPr>
              <w:rPr>
                <w:rFonts w:ascii="Century Gothic" w:hAnsi="Century Gothic"/>
              </w:rPr>
            </w:pPr>
          </w:p>
        </w:tc>
      </w:tr>
      <w:tr w:rsidR="00F4440A" w:rsidRPr="00BE7762" w14:paraId="3575BF21" w14:textId="77777777" w:rsidTr="00F4440A">
        <w:tc>
          <w:tcPr>
            <w:tcW w:w="2972" w:type="dxa"/>
          </w:tcPr>
          <w:p w14:paraId="425EAC9E" w14:textId="418E8513" w:rsidR="00F4440A" w:rsidRPr="00BE7762" w:rsidRDefault="00F4440A">
            <w:pPr>
              <w:rPr>
                <w:rFonts w:ascii="Century Gothic" w:hAnsi="Century Gothic"/>
              </w:rPr>
            </w:pPr>
            <w:r>
              <w:rPr>
                <w:rFonts w:ascii="Century Gothic" w:hAnsi="Century Gothic"/>
              </w:rPr>
              <w:t>7.</w:t>
            </w:r>
            <w:r w:rsidR="001C2120">
              <w:rPr>
                <w:rFonts w:ascii="Century Gothic" w:hAnsi="Century Gothic" w:cs="Times New Roman"/>
              </w:rPr>
              <w:t xml:space="preserve"> Logístico</w:t>
            </w:r>
          </w:p>
        </w:tc>
        <w:tc>
          <w:tcPr>
            <w:tcW w:w="3119" w:type="dxa"/>
          </w:tcPr>
          <w:p w14:paraId="45110184" w14:textId="77777777" w:rsidR="00F4440A" w:rsidRPr="00BE7762" w:rsidRDefault="00F4440A">
            <w:pPr>
              <w:rPr>
                <w:rFonts w:ascii="Century Gothic" w:hAnsi="Century Gothic"/>
              </w:rPr>
            </w:pPr>
          </w:p>
        </w:tc>
        <w:tc>
          <w:tcPr>
            <w:tcW w:w="2835" w:type="dxa"/>
          </w:tcPr>
          <w:p w14:paraId="52C39D48" w14:textId="77777777" w:rsidR="00F4440A" w:rsidRPr="00BE7762" w:rsidRDefault="00F4440A">
            <w:pPr>
              <w:rPr>
                <w:rFonts w:ascii="Century Gothic" w:hAnsi="Century Gothic"/>
              </w:rPr>
            </w:pPr>
          </w:p>
        </w:tc>
      </w:tr>
      <w:tr w:rsidR="00F4440A" w:rsidRPr="00BE7762" w14:paraId="00C16FE7" w14:textId="77777777" w:rsidTr="00F4440A">
        <w:tc>
          <w:tcPr>
            <w:tcW w:w="2972" w:type="dxa"/>
          </w:tcPr>
          <w:p w14:paraId="3C03F002" w14:textId="5C4DA29D" w:rsidR="00F4440A" w:rsidRPr="00BE7762" w:rsidRDefault="00F4440A">
            <w:pPr>
              <w:rPr>
                <w:rFonts w:ascii="Century Gothic" w:hAnsi="Century Gothic"/>
              </w:rPr>
            </w:pPr>
            <w:r>
              <w:rPr>
                <w:rFonts w:ascii="Century Gothic" w:hAnsi="Century Gothic"/>
              </w:rPr>
              <w:t>8.</w:t>
            </w:r>
            <w:r w:rsidR="0067426B">
              <w:rPr>
                <w:rFonts w:ascii="Century Gothic" w:hAnsi="Century Gothic" w:cs="Times New Roman"/>
              </w:rPr>
              <w:t xml:space="preserve"> Animador</w:t>
            </w:r>
          </w:p>
        </w:tc>
        <w:tc>
          <w:tcPr>
            <w:tcW w:w="3119" w:type="dxa"/>
          </w:tcPr>
          <w:p w14:paraId="7E1B4EFF" w14:textId="77777777" w:rsidR="00F4440A" w:rsidRPr="00BE7762" w:rsidRDefault="00F4440A">
            <w:pPr>
              <w:rPr>
                <w:rFonts w:ascii="Century Gothic" w:hAnsi="Century Gothic"/>
              </w:rPr>
            </w:pPr>
          </w:p>
        </w:tc>
        <w:tc>
          <w:tcPr>
            <w:tcW w:w="2835" w:type="dxa"/>
          </w:tcPr>
          <w:p w14:paraId="719BCAD6" w14:textId="77777777" w:rsidR="00F4440A" w:rsidRPr="00BE7762" w:rsidRDefault="00F4440A">
            <w:pPr>
              <w:rPr>
                <w:rFonts w:ascii="Century Gothic" w:hAnsi="Century Gothic"/>
              </w:rPr>
            </w:pPr>
          </w:p>
        </w:tc>
      </w:tr>
      <w:tr w:rsidR="00F4440A" w:rsidRPr="00BE7762" w14:paraId="3D996CB6" w14:textId="77777777" w:rsidTr="00F4440A">
        <w:tc>
          <w:tcPr>
            <w:tcW w:w="2972" w:type="dxa"/>
          </w:tcPr>
          <w:p w14:paraId="7CC1AE41" w14:textId="08393501" w:rsidR="00F4440A" w:rsidRDefault="00F4440A">
            <w:pPr>
              <w:rPr>
                <w:rFonts w:ascii="Century Gothic" w:hAnsi="Century Gothic"/>
              </w:rPr>
            </w:pPr>
            <w:r>
              <w:rPr>
                <w:rFonts w:ascii="Century Gothic" w:hAnsi="Century Gothic"/>
              </w:rPr>
              <w:t>9. (En caso de presentar)</w:t>
            </w:r>
          </w:p>
        </w:tc>
        <w:tc>
          <w:tcPr>
            <w:tcW w:w="3119" w:type="dxa"/>
          </w:tcPr>
          <w:p w14:paraId="2D46E44F" w14:textId="77777777" w:rsidR="00F4440A" w:rsidRPr="00BE7762" w:rsidRDefault="00F4440A">
            <w:pPr>
              <w:rPr>
                <w:rFonts w:ascii="Century Gothic" w:hAnsi="Century Gothic"/>
              </w:rPr>
            </w:pPr>
          </w:p>
        </w:tc>
        <w:tc>
          <w:tcPr>
            <w:tcW w:w="2835" w:type="dxa"/>
          </w:tcPr>
          <w:p w14:paraId="178AA99B" w14:textId="77777777" w:rsidR="00F4440A" w:rsidRPr="00BE7762" w:rsidRDefault="00F4440A">
            <w:pPr>
              <w:rPr>
                <w:rFonts w:ascii="Century Gothic" w:hAnsi="Century Gothic"/>
              </w:rPr>
            </w:pPr>
          </w:p>
        </w:tc>
      </w:tr>
    </w:tbl>
    <w:p w14:paraId="43C3B7DF" w14:textId="77777777" w:rsidR="00B96361" w:rsidRPr="00BE7762" w:rsidRDefault="00B96361" w:rsidP="00AF6436">
      <w:pPr>
        <w:spacing w:after="0"/>
        <w:rPr>
          <w:rFonts w:ascii="Century Gothic" w:hAnsi="Century Gothic"/>
        </w:rPr>
      </w:pPr>
    </w:p>
    <w:p w14:paraId="1041489F" w14:textId="77777777" w:rsidR="0067426B" w:rsidRDefault="0067426B" w:rsidP="00BD5134">
      <w:pPr>
        <w:rPr>
          <w:rFonts w:ascii="Century Gothic" w:hAnsi="Century Gothic"/>
          <w:u w:val="single"/>
        </w:rPr>
      </w:pPr>
    </w:p>
    <w:p w14:paraId="4671ADA5" w14:textId="1B65B646" w:rsidR="00BD5134" w:rsidRDefault="00BD5134" w:rsidP="00BD5134">
      <w:pPr>
        <w:rPr>
          <w:rFonts w:ascii="Century Gothic" w:hAnsi="Century Gothic"/>
          <w:u w:val="single"/>
        </w:rPr>
      </w:pPr>
      <w:r w:rsidRPr="00BE7762">
        <w:rPr>
          <w:rFonts w:ascii="Century Gothic" w:hAnsi="Century Gothic"/>
          <w:u w:val="single"/>
        </w:rPr>
        <w:t>Pre</w:t>
      </w:r>
      <w:r w:rsidR="0067426B">
        <w:rPr>
          <w:rFonts w:ascii="Century Gothic" w:hAnsi="Century Gothic"/>
          <w:u w:val="single"/>
        </w:rPr>
        <w:t xml:space="preserve">sentación equipo </w:t>
      </w:r>
      <w:r w:rsidR="002263F1">
        <w:rPr>
          <w:rFonts w:ascii="Century Gothic" w:hAnsi="Century Gothic"/>
          <w:u w:val="single"/>
        </w:rPr>
        <w:t>FOOD TRUCK</w:t>
      </w:r>
    </w:p>
    <w:p w14:paraId="376747FB" w14:textId="77777777" w:rsidR="0067426B" w:rsidRPr="00BE7762" w:rsidRDefault="0067426B" w:rsidP="00BD5134">
      <w:pPr>
        <w:rPr>
          <w:rFonts w:ascii="Century Gothic" w:hAnsi="Century Gothic"/>
          <w:u w:val="single"/>
        </w:rPr>
      </w:pPr>
      <w:bookmarkStart w:id="1" w:name="_Hlk195523972"/>
    </w:p>
    <w:tbl>
      <w:tblPr>
        <w:tblStyle w:val="Tablaconcuadrcula"/>
        <w:tblW w:w="8926" w:type="dxa"/>
        <w:tblLook w:val="04A0" w:firstRow="1" w:lastRow="0" w:firstColumn="1" w:lastColumn="0" w:noHBand="0" w:noVBand="1"/>
      </w:tblPr>
      <w:tblGrid>
        <w:gridCol w:w="2972"/>
        <w:gridCol w:w="3119"/>
        <w:gridCol w:w="2835"/>
      </w:tblGrid>
      <w:tr w:rsidR="001C2120" w:rsidRPr="00BE7762" w14:paraId="67C67A50" w14:textId="77777777" w:rsidTr="00FC725E">
        <w:tc>
          <w:tcPr>
            <w:tcW w:w="2972" w:type="dxa"/>
          </w:tcPr>
          <w:p w14:paraId="2EBBE65C" w14:textId="77777777" w:rsidR="001C2120" w:rsidRPr="00BE7762" w:rsidRDefault="001C2120" w:rsidP="00FC725E">
            <w:pPr>
              <w:jc w:val="center"/>
              <w:rPr>
                <w:rFonts w:ascii="Century Gothic" w:hAnsi="Century Gothic"/>
                <w:b/>
              </w:rPr>
            </w:pPr>
            <w:r w:rsidRPr="00BE7762">
              <w:rPr>
                <w:rFonts w:ascii="Century Gothic" w:hAnsi="Century Gothic"/>
                <w:b/>
              </w:rPr>
              <w:t>Perfil</w:t>
            </w:r>
          </w:p>
        </w:tc>
        <w:tc>
          <w:tcPr>
            <w:tcW w:w="3119" w:type="dxa"/>
          </w:tcPr>
          <w:p w14:paraId="79812B90" w14:textId="77777777" w:rsidR="001C2120" w:rsidRPr="00BE7762" w:rsidRDefault="001C2120" w:rsidP="00FC725E">
            <w:pPr>
              <w:jc w:val="center"/>
              <w:rPr>
                <w:rFonts w:ascii="Century Gothic" w:hAnsi="Century Gothic"/>
                <w:b/>
              </w:rPr>
            </w:pPr>
            <w:r w:rsidRPr="00BE7762">
              <w:rPr>
                <w:rFonts w:ascii="Century Gothic" w:hAnsi="Century Gothic"/>
                <w:b/>
              </w:rPr>
              <w:t>Nombre</w:t>
            </w:r>
          </w:p>
        </w:tc>
        <w:tc>
          <w:tcPr>
            <w:tcW w:w="2835" w:type="dxa"/>
          </w:tcPr>
          <w:p w14:paraId="6B7132D7" w14:textId="77777777" w:rsidR="001C2120" w:rsidRPr="00BE7762" w:rsidRDefault="001C2120" w:rsidP="00FC725E">
            <w:pPr>
              <w:jc w:val="center"/>
              <w:rPr>
                <w:rFonts w:ascii="Century Gothic" w:hAnsi="Century Gothic"/>
                <w:b/>
              </w:rPr>
            </w:pPr>
            <w:r w:rsidRPr="00BE7762">
              <w:rPr>
                <w:rFonts w:ascii="Century Gothic" w:hAnsi="Century Gothic"/>
                <w:b/>
              </w:rPr>
              <w:t>Experiencia</w:t>
            </w:r>
          </w:p>
          <w:p w14:paraId="70B841F0" w14:textId="77777777" w:rsidR="001C2120" w:rsidRPr="00BE7762" w:rsidRDefault="001C2120" w:rsidP="00FC725E">
            <w:pPr>
              <w:jc w:val="center"/>
              <w:rPr>
                <w:rFonts w:ascii="Century Gothic" w:hAnsi="Century Gothic"/>
                <w:b/>
              </w:rPr>
            </w:pPr>
            <w:r w:rsidRPr="00BE7762">
              <w:rPr>
                <w:rFonts w:ascii="Century Gothic" w:hAnsi="Century Gothic"/>
                <w:b/>
              </w:rPr>
              <w:t>(años y meses)</w:t>
            </w:r>
          </w:p>
        </w:tc>
      </w:tr>
      <w:tr w:rsidR="001C2120" w:rsidRPr="00BE7762" w14:paraId="5E4F3C21" w14:textId="77777777" w:rsidTr="00FC725E">
        <w:tc>
          <w:tcPr>
            <w:tcW w:w="2972" w:type="dxa"/>
          </w:tcPr>
          <w:p w14:paraId="444F3F15" w14:textId="13DC4946" w:rsidR="001C2120" w:rsidRPr="00012205" w:rsidRDefault="001C2120" w:rsidP="00012205">
            <w:pPr>
              <w:pStyle w:val="Prrafodelista"/>
              <w:numPr>
                <w:ilvl w:val="0"/>
                <w:numId w:val="3"/>
              </w:numPr>
              <w:ind w:left="308"/>
              <w:rPr>
                <w:rFonts w:ascii="Century Gothic" w:hAnsi="Century Gothic"/>
              </w:rPr>
            </w:pPr>
            <w:r w:rsidRPr="00012205">
              <w:rPr>
                <w:rFonts w:ascii="Century Gothic" w:hAnsi="Century Gothic"/>
              </w:rPr>
              <w:t>coordinador general</w:t>
            </w:r>
          </w:p>
        </w:tc>
        <w:tc>
          <w:tcPr>
            <w:tcW w:w="3119" w:type="dxa"/>
          </w:tcPr>
          <w:p w14:paraId="2F33D150" w14:textId="77777777" w:rsidR="001C2120" w:rsidRPr="00BE7762" w:rsidRDefault="001C2120" w:rsidP="00FC725E">
            <w:pPr>
              <w:rPr>
                <w:rFonts w:ascii="Century Gothic" w:hAnsi="Century Gothic"/>
              </w:rPr>
            </w:pPr>
          </w:p>
        </w:tc>
        <w:tc>
          <w:tcPr>
            <w:tcW w:w="2835" w:type="dxa"/>
          </w:tcPr>
          <w:p w14:paraId="71F1A4E1" w14:textId="77777777" w:rsidR="001C2120" w:rsidRPr="00BE7762" w:rsidRDefault="001C2120" w:rsidP="00FC725E">
            <w:pPr>
              <w:rPr>
                <w:rFonts w:ascii="Century Gothic" w:hAnsi="Century Gothic"/>
              </w:rPr>
            </w:pPr>
          </w:p>
        </w:tc>
      </w:tr>
      <w:tr w:rsidR="0067426B" w:rsidRPr="00BE7762" w14:paraId="1EADC299" w14:textId="77777777" w:rsidTr="00FC725E">
        <w:tc>
          <w:tcPr>
            <w:tcW w:w="2972" w:type="dxa"/>
          </w:tcPr>
          <w:p w14:paraId="20C2A983" w14:textId="71687F76" w:rsidR="0067426B" w:rsidRPr="00BE7762" w:rsidRDefault="0067426B" w:rsidP="0067426B">
            <w:pPr>
              <w:rPr>
                <w:rFonts w:ascii="Century Gothic" w:hAnsi="Century Gothic"/>
              </w:rPr>
            </w:pPr>
            <w:r>
              <w:rPr>
                <w:rFonts w:ascii="Century Gothic" w:hAnsi="Century Gothic"/>
              </w:rPr>
              <w:t>2</w:t>
            </w:r>
            <w:r w:rsidRPr="00BE7762">
              <w:rPr>
                <w:rFonts w:ascii="Century Gothic" w:hAnsi="Century Gothic"/>
              </w:rPr>
              <w:t>.</w:t>
            </w:r>
            <w:r w:rsidRPr="005412A7">
              <w:rPr>
                <w:rFonts w:ascii="Century Gothic" w:hAnsi="Century Gothic" w:cs="Times New Roman"/>
              </w:rPr>
              <w:t xml:space="preserve"> </w:t>
            </w:r>
            <w:r>
              <w:rPr>
                <w:rFonts w:ascii="Century Gothic" w:hAnsi="Century Gothic" w:cs="Times New Roman"/>
              </w:rPr>
              <w:t>Logístico</w:t>
            </w:r>
          </w:p>
        </w:tc>
        <w:tc>
          <w:tcPr>
            <w:tcW w:w="3119" w:type="dxa"/>
          </w:tcPr>
          <w:p w14:paraId="66EDD32A" w14:textId="77777777" w:rsidR="0067426B" w:rsidRPr="00BE7762" w:rsidRDefault="0067426B" w:rsidP="0067426B">
            <w:pPr>
              <w:rPr>
                <w:rFonts w:ascii="Century Gothic" w:hAnsi="Century Gothic"/>
              </w:rPr>
            </w:pPr>
          </w:p>
        </w:tc>
        <w:tc>
          <w:tcPr>
            <w:tcW w:w="2835" w:type="dxa"/>
          </w:tcPr>
          <w:p w14:paraId="4CCAE486" w14:textId="77777777" w:rsidR="0067426B" w:rsidRPr="00BE7762" w:rsidRDefault="0067426B" w:rsidP="0067426B">
            <w:pPr>
              <w:rPr>
                <w:rFonts w:ascii="Century Gothic" w:hAnsi="Century Gothic"/>
              </w:rPr>
            </w:pPr>
          </w:p>
        </w:tc>
      </w:tr>
      <w:tr w:rsidR="0067426B" w:rsidRPr="00BE7762" w14:paraId="273477A7" w14:textId="77777777" w:rsidTr="00FC725E">
        <w:tc>
          <w:tcPr>
            <w:tcW w:w="2972" w:type="dxa"/>
          </w:tcPr>
          <w:p w14:paraId="0B0F19DD" w14:textId="74D59018" w:rsidR="0067426B" w:rsidRPr="00BE7762" w:rsidRDefault="0067426B" w:rsidP="0067426B">
            <w:pPr>
              <w:rPr>
                <w:rFonts w:ascii="Century Gothic" w:hAnsi="Century Gothic"/>
              </w:rPr>
            </w:pPr>
            <w:r>
              <w:rPr>
                <w:rFonts w:ascii="Century Gothic" w:hAnsi="Century Gothic"/>
              </w:rPr>
              <w:t>3</w:t>
            </w:r>
            <w:r w:rsidRPr="00BE7762">
              <w:rPr>
                <w:rFonts w:ascii="Century Gothic" w:hAnsi="Century Gothic"/>
              </w:rPr>
              <w:t>.</w:t>
            </w:r>
            <w:r>
              <w:rPr>
                <w:rFonts w:ascii="Century Gothic" w:hAnsi="Century Gothic" w:cs="Times New Roman"/>
              </w:rPr>
              <w:t xml:space="preserve"> Logístico</w:t>
            </w:r>
          </w:p>
        </w:tc>
        <w:tc>
          <w:tcPr>
            <w:tcW w:w="3119" w:type="dxa"/>
          </w:tcPr>
          <w:p w14:paraId="5D5FE230" w14:textId="77777777" w:rsidR="0067426B" w:rsidRPr="00BE7762" w:rsidRDefault="0067426B" w:rsidP="0067426B">
            <w:pPr>
              <w:rPr>
                <w:rFonts w:ascii="Century Gothic" w:hAnsi="Century Gothic"/>
              </w:rPr>
            </w:pPr>
          </w:p>
        </w:tc>
        <w:tc>
          <w:tcPr>
            <w:tcW w:w="2835" w:type="dxa"/>
          </w:tcPr>
          <w:p w14:paraId="42754067" w14:textId="77777777" w:rsidR="0067426B" w:rsidRPr="00BE7762" w:rsidRDefault="0067426B" w:rsidP="0067426B">
            <w:pPr>
              <w:rPr>
                <w:rFonts w:ascii="Century Gothic" w:hAnsi="Century Gothic"/>
              </w:rPr>
            </w:pPr>
          </w:p>
        </w:tc>
      </w:tr>
      <w:tr w:rsidR="0067426B" w:rsidRPr="00BE7762" w14:paraId="290C37DE" w14:textId="77777777" w:rsidTr="00FC725E">
        <w:tc>
          <w:tcPr>
            <w:tcW w:w="2972" w:type="dxa"/>
          </w:tcPr>
          <w:p w14:paraId="22DEF90B" w14:textId="4005DC69" w:rsidR="0067426B" w:rsidRPr="00BE7762" w:rsidRDefault="0067426B" w:rsidP="0067426B">
            <w:pPr>
              <w:rPr>
                <w:rFonts w:ascii="Century Gothic" w:hAnsi="Century Gothic"/>
              </w:rPr>
            </w:pPr>
            <w:r>
              <w:rPr>
                <w:rFonts w:ascii="Century Gothic" w:hAnsi="Century Gothic" w:cs="Times New Roman"/>
              </w:rPr>
              <w:t xml:space="preserve">4. </w:t>
            </w:r>
            <w:r w:rsidRPr="00CF50BC">
              <w:rPr>
                <w:rFonts w:ascii="Century Gothic" w:hAnsi="Century Gothic" w:cs="Times New Roman"/>
              </w:rPr>
              <w:t>Logístico</w:t>
            </w:r>
          </w:p>
        </w:tc>
        <w:tc>
          <w:tcPr>
            <w:tcW w:w="3119" w:type="dxa"/>
          </w:tcPr>
          <w:p w14:paraId="5F04D763" w14:textId="77777777" w:rsidR="0067426B" w:rsidRPr="00BE7762" w:rsidRDefault="0067426B" w:rsidP="0067426B">
            <w:pPr>
              <w:rPr>
                <w:rFonts w:ascii="Century Gothic" w:hAnsi="Century Gothic"/>
              </w:rPr>
            </w:pPr>
          </w:p>
        </w:tc>
        <w:tc>
          <w:tcPr>
            <w:tcW w:w="2835" w:type="dxa"/>
          </w:tcPr>
          <w:p w14:paraId="57C7DA3D" w14:textId="77777777" w:rsidR="0067426B" w:rsidRPr="00BE7762" w:rsidRDefault="0067426B" w:rsidP="0067426B">
            <w:pPr>
              <w:rPr>
                <w:rFonts w:ascii="Century Gothic" w:hAnsi="Century Gothic"/>
              </w:rPr>
            </w:pPr>
          </w:p>
        </w:tc>
      </w:tr>
      <w:tr w:rsidR="00DB6319" w:rsidRPr="00BE7762" w14:paraId="43896485" w14:textId="77777777" w:rsidTr="00FC725E">
        <w:tc>
          <w:tcPr>
            <w:tcW w:w="2972" w:type="dxa"/>
          </w:tcPr>
          <w:p w14:paraId="35979579" w14:textId="2562979B" w:rsidR="00DB6319" w:rsidRDefault="00DB6319" w:rsidP="0067426B">
            <w:pPr>
              <w:rPr>
                <w:rFonts w:ascii="Century Gothic" w:hAnsi="Century Gothic" w:cs="Times New Roman"/>
              </w:rPr>
            </w:pPr>
            <w:r>
              <w:rPr>
                <w:rFonts w:ascii="Century Gothic" w:hAnsi="Century Gothic" w:cs="Times New Roman"/>
              </w:rPr>
              <w:t>5. Auxiliar de cocina</w:t>
            </w:r>
          </w:p>
        </w:tc>
        <w:tc>
          <w:tcPr>
            <w:tcW w:w="3119" w:type="dxa"/>
          </w:tcPr>
          <w:p w14:paraId="134E0B57" w14:textId="77777777" w:rsidR="00DB6319" w:rsidRPr="00BE7762" w:rsidRDefault="00DB6319" w:rsidP="0067426B">
            <w:pPr>
              <w:rPr>
                <w:rFonts w:ascii="Century Gothic" w:hAnsi="Century Gothic"/>
              </w:rPr>
            </w:pPr>
          </w:p>
        </w:tc>
        <w:tc>
          <w:tcPr>
            <w:tcW w:w="2835" w:type="dxa"/>
          </w:tcPr>
          <w:p w14:paraId="3415CDEA" w14:textId="77777777" w:rsidR="00DB6319" w:rsidRPr="00BE7762" w:rsidRDefault="00DB6319" w:rsidP="0067426B">
            <w:pPr>
              <w:rPr>
                <w:rFonts w:ascii="Century Gothic" w:hAnsi="Century Gothic"/>
              </w:rPr>
            </w:pPr>
          </w:p>
        </w:tc>
      </w:tr>
      <w:tr w:rsidR="00DB6319" w:rsidRPr="00BE7762" w14:paraId="4D2F0C1D" w14:textId="77777777" w:rsidTr="00FC725E">
        <w:tc>
          <w:tcPr>
            <w:tcW w:w="2972" w:type="dxa"/>
          </w:tcPr>
          <w:p w14:paraId="1826B038" w14:textId="1B4381EF" w:rsidR="00DB6319" w:rsidRDefault="00DB6319" w:rsidP="00DB6319">
            <w:pPr>
              <w:rPr>
                <w:rFonts w:ascii="Century Gothic" w:hAnsi="Century Gothic" w:cs="Times New Roman"/>
              </w:rPr>
            </w:pPr>
            <w:r>
              <w:rPr>
                <w:rFonts w:ascii="Century Gothic" w:hAnsi="Century Gothic" w:cs="Times New Roman"/>
              </w:rPr>
              <w:t>6</w:t>
            </w:r>
            <w:r w:rsidRPr="00DB6319">
              <w:rPr>
                <w:rFonts w:ascii="Century Gothic" w:hAnsi="Century Gothic" w:cs="Times New Roman"/>
              </w:rPr>
              <w:t>. Auxiliar de cocina</w:t>
            </w:r>
          </w:p>
        </w:tc>
        <w:tc>
          <w:tcPr>
            <w:tcW w:w="3119" w:type="dxa"/>
          </w:tcPr>
          <w:p w14:paraId="1F43250B" w14:textId="77777777" w:rsidR="00DB6319" w:rsidRPr="00BE7762" w:rsidRDefault="00DB6319" w:rsidP="0067426B">
            <w:pPr>
              <w:rPr>
                <w:rFonts w:ascii="Century Gothic" w:hAnsi="Century Gothic"/>
              </w:rPr>
            </w:pPr>
          </w:p>
        </w:tc>
        <w:tc>
          <w:tcPr>
            <w:tcW w:w="2835" w:type="dxa"/>
          </w:tcPr>
          <w:p w14:paraId="6DF0E285" w14:textId="77777777" w:rsidR="00DB6319" w:rsidRPr="00BE7762" w:rsidRDefault="00DB6319" w:rsidP="0067426B">
            <w:pPr>
              <w:rPr>
                <w:rFonts w:ascii="Century Gothic" w:hAnsi="Century Gothic"/>
              </w:rPr>
            </w:pPr>
          </w:p>
        </w:tc>
      </w:tr>
      <w:tr w:rsidR="00DB6319" w:rsidRPr="00BE7762" w14:paraId="4FF217C7" w14:textId="77777777" w:rsidTr="00FC725E">
        <w:tc>
          <w:tcPr>
            <w:tcW w:w="2972" w:type="dxa"/>
          </w:tcPr>
          <w:p w14:paraId="1CBC7832" w14:textId="2D065337" w:rsidR="00DB6319" w:rsidRDefault="00DB6319" w:rsidP="0067426B">
            <w:pPr>
              <w:rPr>
                <w:rFonts w:ascii="Century Gothic" w:hAnsi="Century Gothic" w:cs="Times New Roman"/>
              </w:rPr>
            </w:pPr>
            <w:r>
              <w:rPr>
                <w:rFonts w:ascii="Century Gothic" w:hAnsi="Century Gothic" w:cs="Times New Roman"/>
              </w:rPr>
              <w:t>7</w:t>
            </w:r>
            <w:r w:rsidRPr="00DB6319">
              <w:rPr>
                <w:rFonts w:ascii="Century Gothic" w:hAnsi="Century Gothic" w:cs="Times New Roman"/>
              </w:rPr>
              <w:t>. Auxiliar de cocina</w:t>
            </w:r>
          </w:p>
        </w:tc>
        <w:tc>
          <w:tcPr>
            <w:tcW w:w="3119" w:type="dxa"/>
          </w:tcPr>
          <w:p w14:paraId="055BE704" w14:textId="77777777" w:rsidR="00DB6319" w:rsidRPr="00BE7762" w:rsidRDefault="00DB6319" w:rsidP="0067426B">
            <w:pPr>
              <w:rPr>
                <w:rFonts w:ascii="Century Gothic" w:hAnsi="Century Gothic"/>
              </w:rPr>
            </w:pPr>
          </w:p>
        </w:tc>
        <w:tc>
          <w:tcPr>
            <w:tcW w:w="2835" w:type="dxa"/>
          </w:tcPr>
          <w:p w14:paraId="31BA378E" w14:textId="77777777" w:rsidR="00DB6319" w:rsidRPr="00BE7762" w:rsidRDefault="00DB6319" w:rsidP="0067426B">
            <w:pPr>
              <w:rPr>
                <w:rFonts w:ascii="Century Gothic" w:hAnsi="Century Gothic"/>
              </w:rPr>
            </w:pPr>
          </w:p>
        </w:tc>
      </w:tr>
      <w:tr w:rsidR="001C2120" w:rsidRPr="00BE7762" w14:paraId="79E80998" w14:textId="77777777" w:rsidTr="00FC725E">
        <w:tc>
          <w:tcPr>
            <w:tcW w:w="2972" w:type="dxa"/>
          </w:tcPr>
          <w:p w14:paraId="3AB8AE0F" w14:textId="027B72A0" w:rsidR="001C2120" w:rsidRPr="00BE7762" w:rsidRDefault="00DB6319" w:rsidP="00FC725E">
            <w:pPr>
              <w:rPr>
                <w:rFonts w:ascii="Century Gothic" w:hAnsi="Century Gothic"/>
              </w:rPr>
            </w:pPr>
            <w:r>
              <w:rPr>
                <w:rFonts w:ascii="Century Gothic" w:hAnsi="Century Gothic"/>
              </w:rPr>
              <w:t>8</w:t>
            </w:r>
            <w:r w:rsidR="0067426B">
              <w:rPr>
                <w:rFonts w:ascii="Century Gothic" w:hAnsi="Century Gothic"/>
              </w:rPr>
              <w:t>. Animador</w:t>
            </w:r>
          </w:p>
        </w:tc>
        <w:tc>
          <w:tcPr>
            <w:tcW w:w="3119" w:type="dxa"/>
          </w:tcPr>
          <w:p w14:paraId="59FA48B1" w14:textId="77777777" w:rsidR="001C2120" w:rsidRPr="00BE7762" w:rsidRDefault="001C2120" w:rsidP="00FC725E">
            <w:pPr>
              <w:rPr>
                <w:rFonts w:ascii="Century Gothic" w:hAnsi="Century Gothic"/>
              </w:rPr>
            </w:pPr>
          </w:p>
        </w:tc>
        <w:tc>
          <w:tcPr>
            <w:tcW w:w="2835" w:type="dxa"/>
          </w:tcPr>
          <w:p w14:paraId="71C3A6EF" w14:textId="77777777" w:rsidR="001C2120" w:rsidRPr="00BE7762" w:rsidRDefault="001C2120" w:rsidP="00FC725E">
            <w:pPr>
              <w:rPr>
                <w:rFonts w:ascii="Century Gothic" w:hAnsi="Century Gothic"/>
              </w:rPr>
            </w:pPr>
          </w:p>
        </w:tc>
      </w:tr>
      <w:tr w:rsidR="001C2120" w:rsidRPr="00BE7762" w14:paraId="188310FA" w14:textId="77777777" w:rsidTr="00FC725E">
        <w:tc>
          <w:tcPr>
            <w:tcW w:w="2972" w:type="dxa"/>
          </w:tcPr>
          <w:p w14:paraId="357A51D2" w14:textId="77777777" w:rsidR="001C2120" w:rsidRDefault="001C2120" w:rsidP="00FC725E">
            <w:pPr>
              <w:rPr>
                <w:rFonts w:ascii="Century Gothic" w:hAnsi="Century Gothic"/>
              </w:rPr>
            </w:pPr>
            <w:r>
              <w:rPr>
                <w:rFonts w:ascii="Century Gothic" w:hAnsi="Century Gothic"/>
              </w:rPr>
              <w:t>9. (En caso de presentar)</w:t>
            </w:r>
          </w:p>
        </w:tc>
        <w:tc>
          <w:tcPr>
            <w:tcW w:w="3119" w:type="dxa"/>
          </w:tcPr>
          <w:p w14:paraId="30A1A654" w14:textId="77777777" w:rsidR="001C2120" w:rsidRPr="00BE7762" w:rsidRDefault="001C2120" w:rsidP="00FC725E">
            <w:pPr>
              <w:rPr>
                <w:rFonts w:ascii="Century Gothic" w:hAnsi="Century Gothic"/>
              </w:rPr>
            </w:pPr>
          </w:p>
        </w:tc>
        <w:tc>
          <w:tcPr>
            <w:tcW w:w="2835" w:type="dxa"/>
          </w:tcPr>
          <w:p w14:paraId="4476B178" w14:textId="77777777" w:rsidR="001C2120" w:rsidRPr="00BE7762" w:rsidRDefault="001C2120" w:rsidP="00FC725E">
            <w:pPr>
              <w:rPr>
                <w:rFonts w:ascii="Century Gothic" w:hAnsi="Century Gothic"/>
              </w:rPr>
            </w:pPr>
          </w:p>
        </w:tc>
      </w:tr>
      <w:bookmarkEnd w:id="1"/>
    </w:tbl>
    <w:p w14:paraId="0400ED9E" w14:textId="77777777" w:rsidR="001C2120" w:rsidRDefault="001C2120" w:rsidP="006544DE">
      <w:pPr>
        <w:spacing w:after="0"/>
        <w:jc w:val="both"/>
        <w:rPr>
          <w:rFonts w:ascii="Century Gothic" w:hAnsi="Century Gothic" w:cs="Times New Roman"/>
        </w:rPr>
      </w:pPr>
    </w:p>
    <w:p w14:paraId="338BA679" w14:textId="77777777" w:rsidR="0067426B" w:rsidRDefault="0067426B" w:rsidP="006544DE">
      <w:pPr>
        <w:spacing w:after="0"/>
        <w:jc w:val="both"/>
        <w:rPr>
          <w:rFonts w:ascii="Century Gothic" w:hAnsi="Century Gothic" w:cs="Times New Roman"/>
          <w:b/>
          <w:bCs/>
        </w:rPr>
      </w:pPr>
    </w:p>
    <w:p w14:paraId="0F7E37F7" w14:textId="77777777" w:rsidR="0067426B" w:rsidRDefault="0067426B" w:rsidP="006544DE">
      <w:pPr>
        <w:spacing w:after="0"/>
        <w:jc w:val="both"/>
        <w:rPr>
          <w:rFonts w:ascii="Century Gothic" w:hAnsi="Century Gothic" w:cs="Times New Roman"/>
          <w:b/>
          <w:bCs/>
        </w:rPr>
      </w:pPr>
    </w:p>
    <w:p w14:paraId="7835C78F" w14:textId="77777777" w:rsidR="0067426B" w:rsidRDefault="0067426B" w:rsidP="006544DE">
      <w:pPr>
        <w:spacing w:after="0"/>
        <w:jc w:val="both"/>
        <w:rPr>
          <w:rFonts w:ascii="Century Gothic" w:hAnsi="Century Gothic" w:cs="Times New Roman"/>
          <w:b/>
          <w:bCs/>
        </w:rPr>
      </w:pPr>
    </w:p>
    <w:p w14:paraId="4235A811" w14:textId="77777777" w:rsidR="0067426B" w:rsidRDefault="0067426B" w:rsidP="006544DE">
      <w:pPr>
        <w:spacing w:after="0"/>
        <w:jc w:val="both"/>
        <w:rPr>
          <w:rFonts w:ascii="Century Gothic" w:hAnsi="Century Gothic" w:cs="Times New Roman"/>
          <w:b/>
          <w:bCs/>
        </w:rPr>
      </w:pPr>
    </w:p>
    <w:p w14:paraId="1F7D7C67" w14:textId="77777777" w:rsidR="0067426B" w:rsidRDefault="0067426B" w:rsidP="006544DE">
      <w:pPr>
        <w:spacing w:after="0"/>
        <w:jc w:val="both"/>
        <w:rPr>
          <w:rFonts w:ascii="Century Gothic" w:hAnsi="Century Gothic" w:cs="Times New Roman"/>
          <w:b/>
          <w:bCs/>
        </w:rPr>
      </w:pPr>
    </w:p>
    <w:p w14:paraId="60AB401C" w14:textId="38F2B83B" w:rsidR="00AF6436" w:rsidRPr="00AF6436" w:rsidRDefault="00AF6436" w:rsidP="006544DE">
      <w:pPr>
        <w:spacing w:after="0"/>
        <w:jc w:val="both"/>
        <w:rPr>
          <w:rFonts w:ascii="Century Gothic" w:hAnsi="Century Gothic" w:cs="Times New Roman"/>
          <w:b/>
          <w:bCs/>
        </w:rPr>
      </w:pPr>
      <w:r>
        <w:rPr>
          <w:rFonts w:ascii="Century Gothic" w:hAnsi="Century Gothic" w:cs="Times New Roman"/>
          <w:b/>
          <w:bCs/>
        </w:rPr>
        <w:t xml:space="preserve">7.1.3. </w:t>
      </w:r>
      <w:r w:rsidRPr="00AF6436">
        <w:rPr>
          <w:rFonts w:ascii="Century Gothic" w:hAnsi="Century Gothic" w:cs="Times New Roman"/>
          <w:b/>
          <w:bCs/>
        </w:rPr>
        <w:t>ELEMENTOS COMPLEMENTARIOS</w:t>
      </w:r>
    </w:p>
    <w:p w14:paraId="2AE462DD" w14:textId="77777777" w:rsidR="00AF6436" w:rsidRDefault="00AF6436" w:rsidP="006544DE">
      <w:pPr>
        <w:spacing w:after="0"/>
        <w:jc w:val="both"/>
        <w:rPr>
          <w:rFonts w:ascii="Century Gothic" w:hAnsi="Century Gothic" w:cs="Times New Roman"/>
        </w:rPr>
      </w:pPr>
    </w:p>
    <w:tbl>
      <w:tblPr>
        <w:tblStyle w:val="Tablaconcuadrcula"/>
        <w:tblW w:w="0" w:type="auto"/>
        <w:tblLook w:val="04A0" w:firstRow="1" w:lastRow="0" w:firstColumn="1" w:lastColumn="0" w:noHBand="0" w:noVBand="1"/>
      </w:tblPr>
      <w:tblGrid>
        <w:gridCol w:w="4815"/>
        <w:gridCol w:w="2551"/>
        <w:gridCol w:w="1462"/>
      </w:tblGrid>
      <w:tr w:rsidR="00AF6436" w:rsidRPr="005D382E" w14:paraId="1736B102" w14:textId="77777777" w:rsidTr="0067426B">
        <w:tc>
          <w:tcPr>
            <w:tcW w:w="4815" w:type="dxa"/>
          </w:tcPr>
          <w:p w14:paraId="2CE84070" w14:textId="77777777" w:rsidR="00AF6436" w:rsidRPr="005D382E" w:rsidRDefault="00AF6436" w:rsidP="00FC725E">
            <w:pPr>
              <w:pStyle w:val="Prrafodelista"/>
              <w:ind w:left="0"/>
              <w:jc w:val="center"/>
              <w:rPr>
                <w:rFonts w:ascii="Century Gothic" w:hAnsi="Century Gothic" w:cs="Times New Roman"/>
                <w:b/>
                <w:bCs/>
              </w:rPr>
            </w:pPr>
            <w:r w:rsidRPr="005D382E">
              <w:rPr>
                <w:rFonts w:ascii="Century Gothic" w:hAnsi="Century Gothic" w:cs="Times New Roman"/>
                <w:b/>
                <w:bCs/>
              </w:rPr>
              <w:t>Elemento</w:t>
            </w:r>
          </w:p>
        </w:tc>
        <w:tc>
          <w:tcPr>
            <w:tcW w:w="2551" w:type="dxa"/>
          </w:tcPr>
          <w:p w14:paraId="64FCD56A" w14:textId="77777777" w:rsidR="00AF6436" w:rsidRPr="005D382E" w:rsidRDefault="00AF6436" w:rsidP="00FC725E">
            <w:pPr>
              <w:pStyle w:val="Prrafodelista"/>
              <w:ind w:left="0"/>
              <w:jc w:val="center"/>
              <w:rPr>
                <w:rFonts w:ascii="Century Gothic" w:hAnsi="Century Gothic" w:cs="Times New Roman"/>
                <w:b/>
                <w:bCs/>
              </w:rPr>
            </w:pPr>
            <w:r w:rsidRPr="005D382E">
              <w:rPr>
                <w:rFonts w:ascii="Century Gothic" w:hAnsi="Century Gothic" w:cs="Times New Roman"/>
                <w:b/>
                <w:bCs/>
              </w:rPr>
              <w:t>Disponibilidad</w:t>
            </w:r>
          </w:p>
        </w:tc>
        <w:tc>
          <w:tcPr>
            <w:tcW w:w="1462" w:type="dxa"/>
          </w:tcPr>
          <w:p w14:paraId="52941D59" w14:textId="09942D5C" w:rsidR="00AF6436" w:rsidRPr="005D382E" w:rsidRDefault="00AF6436" w:rsidP="00FC725E">
            <w:pPr>
              <w:pStyle w:val="Prrafodelista"/>
              <w:ind w:left="0"/>
              <w:jc w:val="center"/>
              <w:rPr>
                <w:rFonts w:ascii="Century Gothic" w:hAnsi="Century Gothic" w:cs="Times New Roman"/>
                <w:b/>
                <w:bCs/>
              </w:rPr>
            </w:pPr>
            <w:r>
              <w:rPr>
                <w:rFonts w:ascii="Century Gothic" w:hAnsi="Century Gothic" w:cs="Times New Roman"/>
                <w:b/>
                <w:bCs/>
              </w:rPr>
              <w:t>PRESENTA</w:t>
            </w:r>
          </w:p>
        </w:tc>
      </w:tr>
      <w:tr w:rsidR="00AF6436" w:rsidRPr="005D382E" w14:paraId="21867C67" w14:textId="77777777" w:rsidTr="0067426B">
        <w:trPr>
          <w:trHeight w:val="894"/>
        </w:trPr>
        <w:tc>
          <w:tcPr>
            <w:tcW w:w="4815" w:type="dxa"/>
          </w:tcPr>
          <w:p w14:paraId="28314CC1" w14:textId="77777777" w:rsidR="00AF6436" w:rsidRPr="000765F0" w:rsidRDefault="00AF6436" w:rsidP="00FC725E">
            <w:pPr>
              <w:pStyle w:val="Prrafodelista"/>
              <w:ind w:left="0"/>
              <w:jc w:val="both"/>
              <w:rPr>
                <w:rFonts w:ascii="Century Gothic" w:hAnsi="Century Gothic" w:cs="Times New Roman"/>
                <w:sz w:val="20"/>
                <w:szCs w:val="20"/>
              </w:rPr>
            </w:pPr>
            <w:r w:rsidRPr="000765F0">
              <w:rPr>
                <w:rFonts w:ascii="Century Gothic" w:hAnsi="Century Gothic" w:cs="Times New Roman"/>
                <w:sz w:val="20"/>
                <w:szCs w:val="20"/>
              </w:rPr>
              <w:t>Una (1) carpa de mínimo 15 metros cuadrados, para el desarrollo del objeto del contrato, en eventos donde se requiera.</w:t>
            </w:r>
          </w:p>
        </w:tc>
        <w:tc>
          <w:tcPr>
            <w:tcW w:w="2551" w:type="dxa"/>
          </w:tcPr>
          <w:p w14:paraId="065A5658" w14:textId="7DF9414F" w:rsidR="00AF6436" w:rsidRPr="000765F0" w:rsidRDefault="000765F0" w:rsidP="00FC725E">
            <w:pPr>
              <w:pStyle w:val="Prrafodelista"/>
              <w:ind w:left="0"/>
              <w:jc w:val="center"/>
              <w:rPr>
                <w:rFonts w:ascii="Century Gothic" w:hAnsi="Century Gothic" w:cs="Times New Roman"/>
                <w:sz w:val="20"/>
                <w:szCs w:val="20"/>
              </w:rPr>
            </w:pPr>
            <w:r w:rsidRPr="000765F0">
              <w:rPr>
                <w:rFonts w:ascii="Century Gothic" w:hAnsi="Century Gothic" w:cs="Times New Roman"/>
                <w:sz w:val="20"/>
                <w:szCs w:val="20"/>
              </w:rPr>
              <w:t>En todo el territorio nacional, incluyendo municipios, de acuerdo a requerimientos de Porkcolombia-FNP</w:t>
            </w:r>
          </w:p>
        </w:tc>
        <w:tc>
          <w:tcPr>
            <w:tcW w:w="1462" w:type="dxa"/>
          </w:tcPr>
          <w:p w14:paraId="52AF135B" w14:textId="7F859235" w:rsidR="00AF6436" w:rsidRPr="000765F0" w:rsidRDefault="00AF6436" w:rsidP="00FC725E">
            <w:pPr>
              <w:pStyle w:val="Prrafodelista"/>
              <w:ind w:left="0"/>
              <w:jc w:val="center"/>
              <w:rPr>
                <w:rFonts w:ascii="Century Gothic" w:hAnsi="Century Gothic" w:cs="Times New Roman"/>
                <w:sz w:val="20"/>
                <w:szCs w:val="20"/>
              </w:rPr>
            </w:pPr>
            <w:r w:rsidRPr="000765F0">
              <w:rPr>
                <w:rFonts w:ascii="Century Gothic" w:hAnsi="Century Gothic" w:cs="Times New Roman"/>
                <w:sz w:val="20"/>
                <w:szCs w:val="20"/>
              </w:rPr>
              <w:t>SÍ/NO</w:t>
            </w:r>
          </w:p>
        </w:tc>
      </w:tr>
      <w:tr w:rsidR="00AF6436" w:rsidRPr="005D382E" w14:paraId="5F16CF57" w14:textId="77777777" w:rsidTr="0067426B">
        <w:trPr>
          <w:trHeight w:val="567"/>
        </w:trPr>
        <w:tc>
          <w:tcPr>
            <w:tcW w:w="4815" w:type="dxa"/>
          </w:tcPr>
          <w:p w14:paraId="3F5F35F0" w14:textId="77777777" w:rsidR="00AF6436" w:rsidRPr="000765F0" w:rsidRDefault="00AF6436" w:rsidP="00FC725E">
            <w:pPr>
              <w:pStyle w:val="Default"/>
              <w:jc w:val="both"/>
              <w:rPr>
                <w:rFonts w:ascii="Century Gothic" w:hAnsi="Century Gothic" w:cs="Times New Roman"/>
                <w:sz w:val="20"/>
                <w:szCs w:val="20"/>
              </w:rPr>
            </w:pPr>
            <w:r w:rsidRPr="000765F0">
              <w:rPr>
                <w:rFonts w:ascii="Century Gothic" w:hAnsi="Century Gothic" w:cs="Times New Roman"/>
                <w:sz w:val="20"/>
                <w:szCs w:val="20"/>
              </w:rPr>
              <w:t xml:space="preserve">Mínimo quince (15) metros lineales de vallas para cerramiento en las actividades que se soliciten, con el fin de garantizar la correcta ejecución de las activaciones (dinámicas) de la unidad móvil en eventos masivos cuando se requiera. </w:t>
            </w:r>
          </w:p>
        </w:tc>
        <w:tc>
          <w:tcPr>
            <w:tcW w:w="2551" w:type="dxa"/>
          </w:tcPr>
          <w:p w14:paraId="6FFF9F40" w14:textId="77777777" w:rsidR="0067426B" w:rsidRPr="000765F0" w:rsidRDefault="0067426B" w:rsidP="0067426B">
            <w:pPr>
              <w:pStyle w:val="Prrafodelista"/>
              <w:ind w:left="0"/>
              <w:jc w:val="center"/>
              <w:rPr>
                <w:rFonts w:ascii="Century Gothic" w:hAnsi="Century Gothic" w:cs="Times New Roman"/>
                <w:sz w:val="20"/>
                <w:szCs w:val="20"/>
              </w:rPr>
            </w:pPr>
            <w:r w:rsidRPr="000765F0">
              <w:rPr>
                <w:rFonts w:ascii="Century Gothic" w:hAnsi="Century Gothic" w:cs="Times New Roman"/>
                <w:sz w:val="20"/>
                <w:szCs w:val="20"/>
              </w:rPr>
              <w:t>Ciudades principales:</w:t>
            </w:r>
          </w:p>
          <w:p w14:paraId="50E55165" w14:textId="54DB5C05" w:rsidR="00AF6436" w:rsidRPr="000765F0" w:rsidRDefault="0067426B" w:rsidP="0067426B">
            <w:pPr>
              <w:pStyle w:val="Prrafodelista"/>
              <w:ind w:left="0"/>
              <w:jc w:val="center"/>
              <w:rPr>
                <w:rFonts w:ascii="Century Gothic" w:hAnsi="Century Gothic" w:cs="Times New Roman"/>
                <w:sz w:val="20"/>
                <w:szCs w:val="20"/>
              </w:rPr>
            </w:pPr>
            <w:r w:rsidRPr="000765F0">
              <w:rPr>
                <w:rFonts w:ascii="Century Gothic" w:hAnsi="Century Gothic" w:cs="Times New Roman"/>
                <w:sz w:val="20"/>
                <w:szCs w:val="20"/>
              </w:rPr>
              <w:t>Bogotá, Medellín, Cali, Pereira, Valledupar, Cartagena, Santa Mar</w:t>
            </w:r>
            <w:r w:rsidR="000765F0" w:rsidRPr="000765F0">
              <w:rPr>
                <w:rFonts w:ascii="Century Gothic" w:hAnsi="Century Gothic" w:cs="Times New Roman"/>
                <w:sz w:val="20"/>
                <w:szCs w:val="20"/>
              </w:rPr>
              <w:t xml:space="preserve">ta, Neiva, Ibagué, Bucaramanga, </w:t>
            </w:r>
            <w:r w:rsidRPr="000765F0">
              <w:rPr>
                <w:rFonts w:ascii="Century Gothic" w:hAnsi="Century Gothic" w:cs="Times New Roman"/>
                <w:sz w:val="20"/>
                <w:szCs w:val="20"/>
              </w:rPr>
              <w:t>Bar</w:t>
            </w:r>
            <w:r w:rsidR="000765F0" w:rsidRPr="000765F0">
              <w:rPr>
                <w:rFonts w:ascii="Century Gothic" w:hAnsi="Century Gothic" w:cs="Times New Roman"/>
                <w:sz w:val="20"/>
                <w:szCs w:val="20"/>
              </w:rPr>
              <w:t>ranquilla y municipios de acuerdo a requerimientos de Porkcolombia-FNP</w:t>
            </w:r>
            <w:r w:rsidRPr="000765F0">
              <w:rPr>
                <w:rFonts w:ascii="Century Gothic" w:hAnsi="Century Gothic" w:cs="Times New Roman"/>
                <w:sz w:val="20"/>
                <w:szCs w:val="20"/>
              </w:rPr>
              <w:t xml:space="preserve">   </w:t>
            </w:r>
            <w:r w:rsidR="00AF6436" w:rsidRPr="000765F0">
              <w:rPr>
                <w:rFonts w:ascii="Century Gothic" w:hAnsi="Century Gothic" w:cs="Times New Roman"/>
                <w:sz w:val="20"/>
                <w:szCs w:val="20"/>
              </w:rPr>
              <w:t xml:space="preserve">.   </w:t>
            </w:r>
          </w:p>
        </w:tc>
        <w:tc>
          <w:tcPr>
            <w:tcW w:w="1462" w:type="dxa"/>
          </w:tcPr>
          <w:p w14:paraId="08708123" w14:textId="2322C545" w:rsidR="00AF6436" w:rsidRPr="000765F0" w:rsidRDefault="00AF6436" w:rsidP="00FC725E">
            <w:pPr>
              <w:pStyle w:val="Prrafodelista"/>
              <w:ind w:left="0"/>
              <w:jc w:val="center"/>
              <w:rPr>
                <w:rFonts w:ascii="Century Gothic" w:hAnsi="Century Gothic" w:cs="Times New Roman"/>
                <w:sz w:val="20"/>
                <w:szCs w:val="20"/>
              </w:rPr>
            </w:pPr>
            <w:r w:rsidRPr="000765F0">
              <w:rPr>
                <w:rFonts w:ascii="Century Gothic" w:hAnsi="Century Gothic" w:cs="Times New Roman"/>
                <w:sz w:val="20"/>
                <w:szCs w:val="20"/>
              </w:rPr>
              <w:t>SÍ/NO</w:t>
            </w:r>
          </w:p>
        </w:tc>
      </w:tr>
    </w:tbl>
    <w:p w14:paraId="087E572C" w14:textId="7CC7920D" w:rsidR="00AF6436" w:rsidRDefault="00AF6436" w:rsidP="006544DE">
      <w:pPr>
        <w:spacing w:after="0"/>
        <w:jc w:val="both"/>
        <w:rPr>
          <w:rFonts w:ascii="Century Gothic" w:hAnsi="Century Gothic" w:cs="Times New Roman"/>
        </w:rPr>
      </w:pPr>
    </w:p>
    <w:p w14:paraId="6716CA0C" w14:textId="46F65796" w:rsidR="00AF6436" w:rsidRDefault="00AF6436" w:rsidP="00AF6436">
      <w:pPr>
        <w:spacing w:after="0" w:line="240" w:lineRule="auto"/>
        <w:jc w:val="both"/>
        <w:rPr>
          <w:rFonts w:ascii="Century Gothic" w:hAnsi="Century Gothic" w:cs="Times New Roman"/>
        </w:rPr>
      </w:pPr>
      <w:r>
        <w:rPr>
          <w:rFonts w:ascii="Century Gothic" w:hAnsi="Century Gothic" w:cs="Times New Roman"/>
        </w:rPr>
        <w:t>Para efectos del anterior criterio, reconozco que, de conformidad con lo expresado en los términos de referencia del proceso, estos elementos complementarios no generarán costo alguno para PORKCOLOMBIA – FNP, y certifico que estoy en capacidad de suministrarlos en las ciudades discriminadas.</w:t>
      </w:r>
    </w:p>
    <w:p w14:paraId="05EAC5F2" w14:textId="77777777" w:rsidR="001C2120" w:rsidRDefault="001C2120" w:rsidP="006544DE">
      <w:pPr>
        <w:spacing w:after="0"/>
        <w:jc w:val="both"/>
        <w:rPr>
          <w:rFonts w:ascii="Century Gothic" w:hAnsi="Century Gothic" w:cs="Times New Roman"/>
        </w:rPr>
      </w:pPr>
    </w:p>
    <w:p w14:paraId="3AD7DF39" w14:textId="77777777" w:rsidR="00AF6436" w:rsidRDefault="00AF6436" w:rsidP="006544DE">
      <w:pPr>
        <w:spacing w:after="0"/>
        <w:jc w:val="both"/>
        <w:rPr>
          <w:rFonts w:ascii="Century Gothic" w:hAnsi="Century Gothic" w:cs="Times New Roman"/>
        </w:rPr>
      </w:pPr>
    </w:p>
    <w:p w14:paraId="10D7EEF1" w14:textId="77777777" w:rsidR="00AF6436" w:rsidRDefault="00AF6436" w:rsidP="006544DE">
      <w:pPr>
        <w:spacing w:after="0"/>
        <w:jc w:val="both"/>
        <w:rPr>
          <w:rFonts w:ascii="Century Gothic" w:hAnsi="Century Gothic" w:cs="Times New Roman"/>
        </w:rPr>
      </w:pPr>
    </w:p>
    <w:p w14:paraId="060488AE" w14:textId="32A8845E" w:rsidR="00BD5134" w:rsidRPr="00BE7762" w:rsidRDefault="00BD5134" w:rsidP="006544DE">
      <w:pPr>
        <w:spacing w:after="0"/>
        <w:jc w:val="both"/>
        <w:rPr>
          <w:rFonts w:ascii="Century Gothic" w:hAnsi="Century Gothic" w:cs="Times New Roman"/>
        </w:rPr>
      </w:pPr>
      <w:r w:rsidRPr="00BE7762">
        <w:rPr>
          <w:rFonts w:ascii="Century Gothic" w:hAnsi="Century Gothic" w:cs="Times New Roman"/>
        </w:rPr>
        <w:t>__________________________________</w:t>
      </w:r>
    </w:p>
    <w:p w14:paraId="76FC37FA" w14:textId="77777777" w:rsidR="00BD5134" w:rsidRPr="00BE7762" w:rsidRDefault="00BD5134" w:rsidP="006544DE">
      <w:pPr>
        <w:spacing w:after="0"/>
        <w:jc w:val="both"/>
        <w:rPr>
          <w:rFonts w:ascii="Century Gothic" w:hAnsi="Century Gothic"/>
          <w:i/>
        </w:rPr>
      </w:pPr>
      <w:r w:rsidRPr="00BE7762">
        <w:rPr>
          <w:rFonts w:ascii="Century Gothic" w:hAnsi="Century Gothic"/>
          <w:i/>
        </w:rPr>
        <w:t xml:space="preserve">Nombre del Representante Legal </w:t>
      </w:r>
    </w:p>
    <w:p w14:paraId="44FC5793" w14:textId="77777777" w:rsidR="00BD5134" w:rsidRPr="00BE7762" w:rsidRDefault="00BD5134" w:rsidP="006544DE">
      <w:pPr>
        <w:spacing w:after="0"/>
        <w:jc w:val="both"/>
        <w:rPr>
          <w:rFonts w:ascii="Century Gothic" w:hAnsi="Century Gothic"/>
          <w:i/>
        </w:rPr>
      </w:pPr>
      <w:r w:rsidRPr="00BE7762">
        <w:rPr>
          <w:rFonts w:ascii="Century Gothic" w:hAnsi="Century Gothic"/>
          <w:i/>
        </w:rPr>
        <w:t xml:space="preserve">Cédula </w:t>
      </w:r>
    </w:p>
    <w:p w14:paraId="1FB86FA8" w14:textId="77777777" w:rsidR="00BD5134" w:rsidRPr="00BE7762" w:rsidRDefault="00BD5134" w:rsidP="006544DE">
      <w:pPr>
        <w:spacing w:after="0"/>
        <w:jc w:val="both"/>
        <w:rPr>
          <w:rFonts w:ascii="Century Gothic" w:hAnsi="Century Gothic"/>
          <w:i/>
        </w:rPr>
      </w:pPr>
      <w:r w:rsidRPr="00BE7762">
        <w:rPr>
          <w:rFonts w:ascii="Century Gothic" w:hAnsi="Century Gothic"/>
          <w:i/>
        </w:rPr>
        <w:t>Fecha</w:t>
      </w:r>
    </w:p>
    <w:p w14:paraId="01A03DED" w14:textId="77777777" w:rsidR="00BD5134" w:rsidRDefault="00BD5134" w:rsidP="00BD5134"/>
    <w:sectPr w:rsidR="00BD51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D6A48"/>
    <w:multiLevelType w:val="hybridMultilevel"/>
    <w:tmpl w:val="4FF61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6B253E3"/>
    <w:multiLevelType w:val="hybridMultilevel"/>
    <w:tmpl w:val="D36EBA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FF65F5C"/>
    <w:multiLevelType w:val="hybridMultilevel"/>
    <w:tmpl w:val="55D4FF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61"/>
    <w:rsid w:val="00012205"/>
    <w:rsid w:val="000765F0"/>
    <w:rsid w:val="001334F5"/>
    <w:rsid w:val="001C2120"/>
    <w:rsid w:val="002263F1"/>
    <w:rsid w:val="003B1809"/>
    <w:rsid w:val="004D2BA6"/>
    <w:rsid w:val="006544DE"/>
    <w:rsid w:val="0067426B"/>
    <w:rsid w:val="006D0C0F"/>
    <w:rsid w:val="00891AE4"/>
    <w:rsid w:val="009F6ED0"/>
    <w:rsid w:val="00AA1D1E"/>
    <w:rsid w:val="00AF6436"/>
    <w:rsid w:val="00B96361"/>
    <w:rsid w:val="00BD5134"/>
    <w:rsid w:val="00BE7762"/>
    <w:rsid w:val="00DB6319"/>
    <w:rsid w:val="00E44896"/>
    <w:rsid w:val="00F4440A"/>
    <w:rsid w:val="00FF55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D2384"/>
  <w15:chartTrackingRefBased/>
  <w15:docId w15:val="{19D50084-B3CD-46A1-9922-4E798902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96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C2120"/>
    <w:pPr>
      <w:ind w:left="720"/>
      <w:contextualSpacing/>
    </w:pPr>
  </w:style>
  <w:style w:type="paragraph" w:customStyle="1" w:styleId="Default">
    <w:name w:val="Default"/>
    <w:rsid w:val="00AF643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Agudelo Jara</dc:creator>
  <cp:keywords/>
  <dc:description/>
  <cp:lastModifiedBy>Luis Miguel León González</cp:lastModifiedBy>
  <cp:revision>3</cp:revision>
  <dcterms:created xsi:type="dcterms:W3CDTF">2025-12-23T16:04:00Z</dcterms:created>
  <dcterms:modified xsi:type="dcterms:W3CDTF">2025-12-23T16:06:00Z</dcterms:modified>
</cp:coreProperties>
</file>